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C228A" w14:textId="77777777" w:rsidR="00D7130E" w:rsidRDefault="00D713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299082" w14:textId="77777777" w:rsidR="00D7130E" w:rsidRPr="00840FC9" w:rsidRDefault="00D7130E" w:rsidP="00D713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FC9">
        <w:rPr>
          <w:rFonts w:ascii="Times New Roman" w:hAnsi="Times New Roman" w:cs="Times New Roman"/>
          <w:b/>
          <w:bCs/>
          <w:sz w:val="28"/>
          <w:szCs w:val="28"/>
        </w:rPr>
        <w:t>Центральная районная библиотека МБУК «Велижская ЦБС»</w:t>
      </w:r>
    </w:p>
    <w:p w14:paraId="7FAB8B54" w14:textId="3C76AF22" w:rsidR="00D7130E" w:rsidRPr="00840FC9" w:rsidRDefault="00D7130E" w:rsidP="00D713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FC9">
        <w:rPr>
          <w:rFonts w:ascii="Times New Roman" w:hAnsi="Times New Roman" w:cs="Times New Roman"/>
          <w:b/>
          <w:bCs/>
          <w:sz w:val="28"/>
          <w:szCs w:val="28"/>
        </w:rPr>
        <w:t>Кафедра православной литературы</w:t>
      </w:r>
    </w:p>
    <w:p w14:paraId="54D98A1D" w14:textId="371B071D" w:rsidR="00D7130E" w:rsidRDefault="00D7130E" w:rsidP="00D713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5D6BC9" wp14:editId="5297DDDA">
            <wp:extent cx="5495925" cy="4404068"/>
            <wp:effectExtent l="0" t="0" r="0" b="0"/>
            <wp:docPr id="1150618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54" cy="442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2FB34" w14:textId="0FE95D4D" w:rsidR="00840FC9" w:rsidRPr="00840FC9" w:rsidRDefault="00AE7B40" w:rsidP="00D7130E">
      <w:pPr>
        <w:jc w:val="center"/>
        <w:rPr>
          <w:rFonts w:cs="Times New Roman"/>
          <w:b/>
          <w:bCs/>
          <w:i/>
          <w:iCs/>
          <w:sz w:val="56"/>
          <w:szCs w:val="56"/>
        </w:rPr>
      </w:pPr>
      <w:r w:rsidRPr="00840FC9">
        <w:rPr>
          <w:rFonts w:ascii="Calibri" w:hAnsi="Calibri" w:cs="Calibri"/>
          <w:b/>
          <w:bCs/>
          <w:i/>
          <w:iCs/>
          <w:color w:val="0070C0"/>
          <w:sz w:val="56"/>
          <w:szCs w:val="56"/>
        </w:rPr>
        <w:t>Православный</w:t>
      </w:r>
      <w:r w:rsidRPr="00840FC9">
        <w:rPr>
          <w:rFonts w:ascii="Algerian" w:hAnsi="Algerian" w:cs="Times New Roman"/>
          <w:b/>
          <w:bCs/>
          <w:i/>
          <w:iCs/>
          <w:color w:val="0070C0"/>
          <w:sz w:val="56"/>
          <w:szCs w:val="56"/>
        </w:rPr>
        <w:t xml:space="preserve"> </w:t>
      </w:r>
      <w:r w:rsidRPr="00840FC9">
        <w:rPr>
          <w:rFonts w:ascii="Calibri" w:hAnsi="Calibri" w:cs="Calibri"/>
          <w:b/>
          <w:bCs/>
          <w:i/>
          <w:iCs/>
          <w:color w:val="0070C0"/>
          <w:sz w:val="56"/>
          <w:szCs w:val="56"/>
        </w:rPr>
        <w:t>календарь</w:t>
      </w:r>
      <w:r w:rsidRPr="00840FC9">
        <w:rPr>
          <w:rFonts w:ascii="Algerian" w:hAnsi="Algerian" w:cs="Times New Roman"/>
          <w:b/>
          <w:bCs/>
          <w:i/>
          <w:iCs/>
          <w:color w:val="0070C0"/>
          <w:sz w:val="56"/>
          <w:szCs w:val="56"/>
        </w:rPr>
        <w:t xml:space="preserve"> 2024 </w:t>
      </w:r>
      <w:r w:rsidRPr="00840FC9">
        <w:rPr>
          <w:rFonts w:ascii="Calibri" w:hAnsi="Calibri" w:cs="Calibri"/>
          <w:b/>
          <w:bCs/>
          <w:i/>
          <w:iCs/>
          <w:color w:val="0070C0"/>
          <w:sz w:val="56"/>
          <w:szCs w:val="56"/>
        </w:rPr>
        <w:t>год</w:t>
      </w:r>
    </w:p>
    <w:p w14:paraId="1B6DB0C2" w14:textId="77777777" w:rsidR="00840FC9" w:rsidRDefault="00840FC9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br w:type="page"/>
      </w:r>
    </w:p>
    <w:p w14:paraId="2F843DED" w14:textId="77777777" w:rsidR="00AE7B40" w:rsidRPr="00D7130E" w:rsidRDefault="00AE7B40" w:rsidP="00D7130E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14:paraId="46A6359E" w14:textId="77616A57" w:rsidR="00D10233" w:rsidRDefault="00D10233" w:rsidP="00D1023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 церковном календаре есть ряд особенно значимых дат, которые ежегодно отмечают православные верующие. Большая часть из них приурочена к определенным событиям, описанным в Ветхом и Новом Заветах. О самых важных праздниках, постах и днях поминовения, которые предстоят в 2024 году</w:t>
      </w:r>
      <w:r w:rsidR="00EE52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06703E4E" w14:textId="77777777" w:rsidR="0092349C" w:rsidRPr="00D10233" w:rsidRDefault="0092349C" w:rsidP="00D10233">
      <w:pPr>
        <w:shd w:val="clear" w:color="auto" w:fill="FFFFFF"/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163CBAE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Двунадесятые и великие праздники 2024 года</w:t>
      </w:r>
    </w:p>
    <w:p w14:paraId="1C89D7E3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Двунадесятые праздники — это 12 самых важных событий после Пасхи для православной церкви. Все они посвящены земной жизни Иисуса Христа и Богородицы и входят в число великих праздников.</w:t>
      </w:r>
    </w:p>
    <w:p w14:paraId="6F2BD4BC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Почти у каждого двунадесятого праздника есть дополнительные особо значимые дни:</w:t>
      </w:r>
    </w:p>
    <w:p w14:paraId="7F8D361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предпразднство — дни, подготавливающие православных к событию;</w:t>
      </w:r>
    </w:p>
    <w:p w14:paraId="6762069F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попразднство — продолжение праздника;</w:t>
      </w:r>
    </w:p>
    <w:p w14:paraId="36A4E6F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отдание — заключительный день попразднства, когда на богослужении читают литургии и проводят праздничные службы.</w:t>
      </w:r>
    </w:p>
    <w:p w14:paraId="6F3E60F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Число дней попразднства, как правило, разное — от одного до восьми. Это зависит от того, когда будут следующие праздники или пост. А последний день попразднства отличается от остальных особой торжественностью богослужения, во время службы большую часть занимают песнопения и молитвы в честь самого праздника.</w:t>
      </w:r>
    </w:p>
    <w:p w14:paraId="60337480" w14:textId="05FFE0CF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1094D62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каждого двунадесятого праздника отведено по одному дню предпразднства, но есть и исключения:</w:t>
      </w:r>
    </w:p>
    <w:p w14:paraId="4CEA7E3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Рождество Христово — пять дней предпразднства, потому что это самый главный из двунадесятых праздников;</w:t>
      </w:r>
    </w:p>
    <w:p w14:paraId="5AFA01F7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Богоявление — четыре дня предпразднства, так как это второй после Рождества по значимости праздник;</w:t>
      </w:r>
    </w:p>
    <w:p w14:paraId="442A3AB8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Вход Господень в Иерусалим — нет ни предпразднства, ни попразднства в связи с началом Страстной седмицы;</w:t>
      </w:r>
    </w:p>
    <w:p w14:paraId="231B8474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Вознесение Господне — нет предпразднства, потому что сам праздник приходится на следующий день после отдания Пасхи, которая выше всех праздников.</w:t>
      </w:r>
    </w:p>
    <w:p w14:paraId="71B52749" w14:textId="77777777" w:rsid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День Святой Троицы — нет предпразднства вообще.</w:t>
      </w:r>
    </w:p>
    <w:p w14:paraId="7EC03661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DB110DB" w14:textId="3C633418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551EA9FD" wp14:editId="14301E29">
            <wp:extent cx="4000500" cy="2249521"/>
            <wp:effectExtent l="0" t="0" r="0" b="0"/>
            <wp:docPr id="5026103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35" cy="2250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023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mc:AlternateContent>
          <mc:Choice Requires="wps">
            <w:drawing>
              <wp:inline distT="0" distB="0" distL="0" distR="0" wp14:anchorId="02E1BD11" wp14:editId="473FD581">
                <wp:extent cx="304800" cy="304800"/>
                <wp:effectExtent l="0" t="0" r="0" b="0"/>
                <wp:docPr id="787298962" name="Прямоугольник 13" descr="Троица, икона Андрея Рублева, 1422–1427 год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659D19" id="Прямоугольник 13" o:spid="_x0000_s1026" alt="Троица, икона Андрея Рублева, 1422–1427 год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CE08CC9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Троица, икона Андрея Рублева, 1422–1427 годы/Википедия</w:t>
      </w:r>
    </w:p>
    <w:p w14:paraId="6D85ABB8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Январь–февраль:</w:t>
      </w:r>
    </w:p>
    <w:p w14:paraId="3C19B498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6 января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Богоявление, один из самых древних праздников в православии, который посвящен рождению Иисуса Христа и событиям, которые сопутствовали этому великому дню.</w:t>
      </w:r>
    </w:p>
    <w:p w14:paraId="413203B6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7 января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Рождество Господа Бога и Спаса нашего Иисуса Христа. Это один из главных христианских праздников, когда вспоминают о рождении во плоти Иисуса Христа от Девы Марии.</w:t>
      </w:r>
    </w:p>
    <w:p w14:paraId="36C52473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14 января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Обрезание Господне. На восьмой день после рождения Иисус принял обрезание. Это была необходимая процедура для всех еврейских мальчиков в знак солидарности с праотцем Авраамом и еврейским народом.</w:t>
      </w:r>
    </w:p>
    <w:p w14:paraId="1444544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19 января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Крещение Господне. Этот день установили в честь принятия христианства Иисусом Христом в реке Иордан. Его крестил пророк Иоанн.</w:t>
      </w:r>
    </w:p>
    <w:p w14:paraId="1C62F394" w14:textId="77777777" w:rsid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15 февраля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Сретение Господне. Слово «сретение» означает «встреча». На 40-й день после Рождества и на 32-й день после Обрезания младенца принесли в Иерусалимский храм. Праздник символизирует знакомство святого старца Симеона с новорожденным Иисусом.</w:t>
      </w:r>
    </w:p>
    <w:p w14:paraId="7270AE2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B2733EF" w14:textId="6FBEE099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7A8EE3B" wp14:editId="6ACCF06A">
            <wp:extent cx="4248150" cy="2388777"/>
            <wp:effectExtent l="0" t="0" r="0" b="0"/>
            <wp:docPr id="18996340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57" cy="239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01005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«Крещение», Андреа Верроккьо совместно с его учеником Леонардо да Винчи/Википедия</w:t>
      </w:r>
    </w:p>
    <w:p w14:paraId="3911E772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F73727E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Март:</w:t>
      </w:r>
    </w:p>
    <w:p w14:paraId="0AFC5472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11 марта — 17 марта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Масленица, или Сырная седмица. В этот период нельзя употреблять мясо, но можно есть яйца, молоко, масло и сыр — так верующие постепенно готовятся к Великому посту.</w:t>
      </w:r>
    </w:p>
    <w:p w14:paraId="0D4058E2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17 марта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Прощеное воскресенье. Это день накануне Великого поста, когда просят прощения у тех, перед кем виноваты, и сами прощают все обиды.</w:t>
      </w:r>
    </w:p>
    <w:p w14:paraId="789E83C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18 марта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Чистый понедельник. Первый и самый строгий день Великого поста.</w:t>
      </w:r>
    </w:p>
    <w:p w14:paraId="74336E65" w14:textId="3A049704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F6A9A38" wp14:editId="22206D75">
            <wp:extent cx="4191000" cy="2356641"/>
            <wp:effectExtent l="0" t="0" r="0" b="5715"/>
            <wp:docPr id="16158617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1" cy="236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EFC91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«Чистый понедельник», Василий Перов/Википедия</w:t>
      </w:r>
    </w:p>
    <w:p w14:paraId="016E2C65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3CC4BD2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Апрель:</w:t>
      </w:r>
    </w:p>
    <w:p w14:paraId="2F85AEF3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7 апреля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Благовещение Пресвятой Богородицы. В этот день к Святой Деве спустился Архангел Гавриил и принес благую весть о том, что она станет Божьей Матерью. В честь праздника послабление поста — можно есть рыбу.</w:t>
      </w:r>
    </w:p>
    <w:p w14:paraId="36957D30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27 апреля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Лазарева суббота. Верующие вспоминают воскрешение Христом праведного Лазаря. В честь праздника допускают послабления в рационе поста — можно употреблять в пищу рыбную икру, растительное масло и некрепкое вино.</w:t>
      </w:r>
    </w:p>
    <w:p w14:paraId="1FF07D4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28 апреля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Вход Господень в Иерусалим (Вербное воскресенье). Когда Иисус Христос вошел в Иерусалим, это ознаменовало его вступлением на путь крестных страданий.</w:t>
      </w:r>
    </w:p>
    <w:p w14:paraId="680289F2" w14:textId="77777777" w:rsid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29 апреля — 4 мая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Страстная неделя. Слово «страсть» переводится как «страдание». В этот период принято вспоминать последние дни земной жизни Христа — его страдания, распятие, смерть, погребение. Верующие придерживаются строгого поста.</w:t>
      </w:r>
    </w:p>
    <w:p w14:paraId="68DE1F4D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472E680" w14:textId="671F49C8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F7C58DF" wp14:editId="76636769">
            <wp:extent cx="4762500" cy="2678002"/>
            <wp:effectExtent l="0" t="0" r="0" b="8255"/>
            <wp:docPr id="3594222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29" cy="268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19153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Страсти Христовы, анонимный художник XV века, Нидерланды/Википедия</w:t>
      </w:r>
    </w:p>
    <w:p w14:paraId="66E4B731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20446C2C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3E7AABBA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356922C9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230C1F1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Май:</w:t>
      </w:r>
    </w:p>
    <w:p w14:paraId="038D1B83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 мая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Чистый четверг. Принято вспоминать о Тайной вечери и установлении Таинства Евхаристии.</w:t>
      </w:r>
    </w:p>
    <w:p w14:paraId="576525B7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3 мая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Страстная пятница. В этот день осудили на смерть Христа. Верующие выражают свою скорбь, предаваясь воспоминания о крестных страданиях Иисуса и его смерти. На это событие приходится самый строгий пост.</w:t>
      </w:r>
    </w:p>
    <w:p w14:paraId="5E64AF00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4 мая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Великая суббота. Это день скорби, или день, когда Иисус Христос телом находился в гробу, но душа его была жива. В храмах обычно поют «Да молчит всякая плоть».</w:t>
      </w:r>
    </w:p>
    <w:p w14:paraId="579A84D1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5 мая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Светлое Христово Воскресение (Пасха). Верующие вспоминают чудесное Воскресение Господа, которого за день до этого распяли на кресте. Этот праздник отсылает к подвигам и чудесам, которые совершил Мессия.</w:t>
      </w:r>
    </w:p>
    <w:p w14:paraId="46A74110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26308627" w14:textId="00716198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drawing>
          <wp:inline distT="0" distB="0" distL="0" distR="0" wp14:anchorId="72787A33" wp14:editId="16670F5E">
            <wp:extent cx="5010150" cy="2817258"/>
            <wp:effectExtent l="0" t="0" r="0" b="2540"/>
            <wp:docPr id="2586177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39" cy="282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C19B1" w14:textId="468A673C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t>Сошествие во ад, фреска монастыря Хора/Википедия</w:t>
      </w:r>
    </w:p>
    <w:p w14:paraId="4E1D9BFE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605BC651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9D294B0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Июнь — июль:</w:t>
      </w:r>
    </w:p>
    <w:p w14:paraId="3E9EE14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13 июня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Вознесение Господне. На сороковой день после Пасхи Христос собрал своих учеников, привел их на Елеонскую гору и прямо у них на глазах вознесся на Небо.</w:t>
      </w:r>
    </w:p>
    <w:p w14:paraId="70363E1B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23 июня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День Святой Троицы. Праздник посвящен сошествию Святого Духа на апостолов на пятидесятый день после Воскресения Христова.</w:t>
      </w:r>
    </w:p>
    <w:p w14:paraId="6BF98AAA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7 июля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Рождество Иоанна Предтечи. Пророк был предвестием Христа и тем, кто узнал Христа и крестил его. Кстати, он родился незадолго до Христа — приблизительно за полгода.</w:t>
      </w:r>
    </w:p>
    <w:p w14:paraId="5F499B82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12 июля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День апостолов Петра и Павла.</w:t>
      </w:r>
    </w:p>
    <w:p w14:paraId="25DFBEE4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21 июля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праздник Казанской иконы Божьей Матери (1579 год).</w:t>
      </w:r>
    </w:p>
    <w:p w14:paraId="22B40015" w14:textId="3BD40DA8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mc:AlternateContent>
          <mc:Choice Requires="wps">
            <w:drawing>
              <wp:inline distT="0" distB="0" distL="0" distR="0" wp14:anchorId="7A40A011" wp14:editId="5D35B891">
                <wp:extent cx="304800" cy="304800"/>
                <wp:effectExtent l="0" t="0" r="0" b="0"/>
                <wp:docPr id="15129735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6A87A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73E085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Август:</w:t>
      </w:r>
    </w:p>
    <w:p w14:paraId="6E7945AD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14 августа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Медовый Спас. Праздник совпадает с первым днем Успенского поста. В этот день принято освящать мед.</w:t>
      </w:r>
    </w:p>
    <w:p w14:paraId="3D72E553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19 августа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Преображение Господне. Праздник в честь преображения Христа перед учениками, когда Он показал им впервые свою божественную суть. В народе — Яблочный Спас, в этот день освящают яблоки и груши, которые до этого не едят.</w:t>
      </w:r>
    </w:p>
    <w:p w14:paraId="7BD4752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28 августа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Успение Пресвятой Богородицы. Это событие ознаменовало переход святой Марии из земной жизни в мир небесный, к ее Сыну.</w:t>
      </w:r>
    </w:p>
    <w:p w14:paraId="209EFE09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29 августа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Спас Нерукотворный, или Ореховый Спас. В этот день появилось единственное прижизненное изображение Иисуса Христа.</w:t>
      </w:r>
    </w:p>
    <w:p w14:paraId="0E8460D6" w14:textId="511CC604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3FDC100" w14:textId="5FA9547E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F1722E2" wp14:editId="3A8F3BF9">
            <wp:extent cx="4610100" cy="2592305"/>
            <wp:effectExtent l="0" t="0" r="0" b="0"/>
            <wp:docPr id="3557617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82" cy="260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3A2C0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Спас на убрусе, Симон Ушаков/Википедия</w:t>
      </w:r>
    </w:p>
    <w:p w14:paraId="2D805F8C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5D419AEA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0074B48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Сентябрь:</w:t>
      </w:r>
    </w:p>
    <w:p w14:paraId="12DFF774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11 сентября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 — Усекновение главы Иоанна Предтечи. В этот день принято вспоминать пророка, который не побоялся обличить в пороках правителя Галилеи, который отверг 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законную супругу и отобрал у брата его жену. Кроме того, верующие придерживаются строгого поста в качестве выражения скорби.</w:t>
      </w:r>
    </w:p>
    <w:p w14:paraId="3524DF01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14 сентября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Церковное новолетие. Новый год по церковному календарю начинается с 1 сентября, а по новому стилю — с 14 сентября.</w:t>
      </w:r>
    </w:p>
    <w:p w14:paraId="628BF63D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21 сентября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Рождество Пресвятой Богородицы. Верующие вспоминают события рождения Девы Марии в семье праведных Иоакима и Анны. Пара долгое время была бездетной, они регулярно подвергались из-за этого гонениям. Однако в пожилом возрасте после усердных молитв Бог даровал им долгожданного ребенка.</w:t>
      </w:r>
    </w:p>
    <w:p w14:paraId="2E7269F0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27 сентября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Воздвижение Креста Господня. В этот день вспоминают, как царица Елена, разрушив языческое капище, обнаружила три креста и нашла именно тот, на котором распяли Иисуса Христа.</w:t>
      </w:r>
    </w:p>
    <w:p w14:paraId="7656E59D" w14:textId="38E0DD5F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8420D7E" w14:textId="66677A66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EE8648E" wp14:editId="4AD728DE">
            <wp:extent cx="5114925" cy="2876174"/>
            <wp:effectExtent l="0" t="0" r="0" b="635"/>
            <wp:docPr id="10055192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22" cy="291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3B889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Святые Константин и Елена вокруг Животворящего Креста Господня, В. К. Сазонов/Википедия</w:t>
      </w:r>
    </w:p>
    <w:p w14:paraId="4515EEBD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185C8539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FBB4D64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Октябрь — ноябрь:</w:t>
      </w:r>
    </w:p>
    <w:p w14:paraId="5F94C546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14 октября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Покров Пресвятой Богородицы. В праздник вспоминают чудо Божьей Матери — спасение Константинополя. Святой Андрей увидел Деву Марию, державшую над осажденным городом покров, который в итоге стал символом защиты.</w:t>
      </w:r>
    </w:p>
    <w:p w14:paraId="6961075D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4 ноября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праздник Казанской иконы Божьей Матери.</w:t>
      </w:r>
    </w:p>
    <w:p w14:paraId="4A645B11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21 ноября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Собор Архистратига Михаила и прочих Небесных Сил бесплотных, или Михайлов день. Михаил — борец со злом, покровитель душ усопших и защитник ворот в рай.</w:t>
      </w:r>
    </w:p>
    <w:p w14:paraId="070684AE" w14:textId="306FA5AA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3B6C2FA" w14:textId="586BBB20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554AD2D" wp14:editId="0EC56715">
            <wp:extent cx="5591175" cy="3143974"/>
            <wp:effectExtent l="0" t="0" r="0" b="0"/>
            <wp:docPr id="171431856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87" cy="3146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CB119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«Архангел Михаил», Рафаэль Санти/Википедия</w:t>
      </w:r>
    </w:p>
    <w:p w14:paraId="78F4D2C5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2EF9862D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7C2D42B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Декабрь:</w:t>
      </w:r>
    </w:p>
    <w:p w14:paraId="58521F0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4 декабря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Введение во храм Пресвятой Богородицы. Этот праздник — безмолвная проповедь верующим о близком пришествии Христа и осуществлении Божьего замысла о спасении людей. Именно в этот день Мария преодолела 15 ступеней и вошла в святую обитель, где долгое время училась.</w:t>
      </w:r>
    </w:p>
    <w:p w14:paraId="617E471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19 декабря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день Святителя Николая Чудотворца.</w:t>
      </w:r>
    </w:p>
    <w:p w14:paraId="4479D927" w14:textId="359D3BEC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5436D8A" w14:textId="4AC778D1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DA98941" wp14:editId="2F4D7D2A">
            <wp:extent cx="6267450" cy="3524250"/>
            <wp:effectExtent l="0" t="0" r="0" b="0"/>
            <wp:docPr id="1654515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C95EC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Спасение моряков, Джентиле да Фабриано/Википедия</w:t>
      </w:r>
    </w:p>
    <w:p w14:paraId="55089080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4100A4B8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9602FA9" w14:textId="5944B64B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В великие праздники принято читать вечерние и утренние молитвы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Они напечатаны во всех молитвословах. Их можно совершать во все дни, даже в Пасхальную неделю.</w:t>
      </w:r>
    </w:p>
    <w:p w14:paraId="5A1157AF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Церковные посты 2024 года</w:t>
      </w:r>
    </w:p>
    <w:p w14:paraId="665DC6FD" w14:textId="12C5F162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равильный пост по уставу предполагает воздержание от любой животной пищи, однако в некоторые дни можно допускать рыбу. Некоторые верующие, которые особенно строго соблюдают пост, воздерживаются даже от растительного масла. В рационе в этот период должна быть только растительная пища.</w:t>
      </w:r>
    </w:p>
    <w:p w14:paraId="36A7BFC3" w14:textId="77777777" w:rsidR="00D10233" w:rsidRPr="00D10233" w:rsidRDefault="00D10233" w:rsidP="00D10233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Самый строгий пост, можно сказать, голодание. Вот так Господь Иисус Христос постился, когда крестился. Об этом говорится в повествовании о Крещении Господнем.</w:t>
      </w:r>
    </w:p>
    <w:p w14:paraId="54504A44" w14:textId="476538E7" w:rsidR="00D10233" w:rsidRPr="00D10233" w:rsidRDefault="003F5082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="00D10233"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церковные посты необходимо удерживаться от увеселений, постараться очистить помыслы и закалить тело христианина. Это время позволяет устремиться к служению Богу, укрепить душу с помощью покаяния, молитвы и посещения храмов. Люди стараются воспитать и поддержать в себе лучшие качества.</w:t>
      </w:r>
    </w:p>
    <w:p w14:paraId="71CE2AC4" w14:textId="6AB8C357" w:rsidR="00D10233" w:rsidRPr="00D10233" w:rsidRDefault="003F5082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</w:t>
      </w:r>
      <w:r w:rsidR="00D10233"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сли это нестрогий пост, то допускается выпить немного вина. Но речь идет о некрепком вине: раньше все вина были естественного брожения, поэтому у них был низкий процент содержания алкоголя. Более того, считалось бестактным пить вино в чистом виде, поэтому его разбавляли водой.</w:t>
      </w:r>
    </w:p>
    <w:p w14:paraId="29B841BD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18 января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день Навечерия Крещения Господня.</w:t>
      </w:r>
    </w:p>
    <w:p w14:paraId="1CBEBF3D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18 марта — 4 мая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Великий пост.</w:t>
      </w:r>
    </w:p>
    <w:p w14:paraId="5CBB36E3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 июля — 12 июля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Апостольский пост.</w:t>
      </w:r>
    </w:p>
    <w:p w14:paraId="1535975B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14 августа — 27 августа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Успенский пост.</w:t>
      </w:r>
    </w:p>
    <w:p w14:paraId="43FC3F52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11 сентября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Усекновение главы Иоанна Предтечи.</w:t>
      </w:r>
    </w:p>
    <w:p w14:paraId="3F160EA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27 сентября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Воздвижение Креста Господня.</w:t>
      </w:r>
    </w:p>
    <w:p w14:paraId="4C3CB252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28 ноября — 7 января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Рождественский пост.</w:t>
      </w:r>
    </w:p>
    <w:p w14:paraId="4F91E096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Православные родительские субботы и дни поминания усопших — 2024</w:t>
      </w:r>
    </w:p>
    <w:p w14:paraId="2A61AA71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Родительские субботы — повод вспомнить о предках. Кроме того, это преемственность поколений и родовая традиция, которая тянется на протяжении долгих лет в церкви.</w:t>
      </w:r>
    </w:p>
    <w:p w14:paraId="7FD4839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Есть две версии происхождения названия: первая гласит, что раньше усопших, которые отошли к отцам, называли «родителями», а другая — в этот день вспоминают в первую очередь почивших близких родственников.</w:t>
      </w:r>
    </w:p>
    <w:p w14:paraId="16CA4B0C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Следует прочитать дома молитву за упокой души почившего — достаточно своими словами попросить у Господа отпустить усопшему все грехи и упокоить его душу.</w:t>
      </w:r>
    </w:p>
    <w:p w14:paraId="69ADCE91" w14:textId="6B66B5D8" w:rsidR="00D10233" w:rsidRPr="00D10233" w:rsidRDefault="003F5082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="00D10233"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оминать усопших принято в субботний день и в определенные даты, которые чаще всего выпадают также на первый выходной день.</w:t>
      </w:r>
    </w:p>
    <w:p w14:paraId="4BDA8E41" w14:textId="77777777" w:rsidR="00D10233" w:rsidRPr="00D10233" w:rsidRDefault="00D10233" w:rsidP="00D10233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Усопших поминать можно в любой день. Но считается, что в воскресенье мы не поминаем усопших ради воспоминаний о воскресении Христа из мертвых. В посты тоже можно.</w:t>
      </w:r>
    </w:p>
    <w:p w14:paraId="14A5E0E7" w14:textId="1E1D3F32" w:rsidR="00D10233" w:rsidRPr="00D10233" w:rsidRDefault="003F5082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</w:t>
      </w:r>
      <w:r w:rsidR="00D10233"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эти дни принято посещать кладбища, осуществлять поминальную трапезу и исполнять заповеди, которые усопшие дали до ухода в мир иной.</w:t>
      </w:r>
    </w:p>
    <w:p w14:paraId="3AB1AB7A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4 февраля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Со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бор но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во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му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че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ни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ков и ис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по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вед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ни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ков Церк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ви Рус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oftHyphen/>
        <w:t>ской.</w:t>
      </w:r>
    </w:p>
    <w:p w14:paraId="4D0C2B94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9 марта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Вселенская родительская (мясопустная) суббота.</w:t>
      </w:r>
    </w:p>
    <w:p w14:paraId="66F0B8CF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30 марта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Вторая суббота Великого поста.</w:t>
      </w:r>
    </w:p>
    <w:p w14:paraId="3BEEDA8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13 апреля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Четвертая суббота Великого поста.</w:t>
      </w:r>
    </w:p>
    <w:p w14:paraId="55434F01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9 мая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Поминовение усопших воинов.</w:t>
      </w:r>
    </w:p>
    <w:p w14:paraId="123AB5E7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14 мая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Радоница.</w:t>
      </w:r>
    </w:p>
    <w:p w14:paraId="71611EE7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22 июня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Троицкая вселенская родительская суббота.</w:t>
      </w:r>
    </w:p>
    <w:p w14:paraId="35EB88C4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30 октября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Поминовение всех православных христиан, безвинно богоборцами убиенных или безвинно пребывавших в заключении.</w:t>
      </w:r>
    </w:p>
    <w:p w14:paraId="27EAA2FE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2 ноября</w:t>
      </w: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— Димитриевская родительская суббота.</w:t>
      </w:r>
    </w:p>
    <w:p w14:paraId="6F7BB14E" w14:textId="77777777" w:rsidR="00D10233" w:rsidRPr="00D10233" w:rsidRDefault="00D10233" w:rsidP="00D1023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Календарь венчаний на 2024 год: когда можно жениться православным</w:t>
      </w:r>
    </w:p>
    <w:p w14:paraId="774DDEAA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Православные обычно не венчаются во вторник, четверг и субботу, потому что нередко среда и пятница — постные дни, в которые желательно придерживаться воздержания. А воскресный день традиционно просвящают Богу, ходят на службы и причащаются.</w:t>
      </w:r>
    </w:p>
    <w:p w14:paraId="01641E2A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Венчаются обычно после воскресной литургии, молитвы и причастия пары. Это делают обычно в понедельник, среду и пятницу. Но если эти дни выпадают на канун двунадесятых или больших храмовых праздников, то венчание необходимо переносить.</w:t>
      </w:r>
    </w:p>
    <w:p w14:paraId="78E5F537" w14:textId="630E2EDD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B8757E1" w14:textId="77777777" w:rsidR="003F5082" w:rsidRDefault="003F5082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</w:pPr>
    </w:p>
    <w:p w14:paraId="5FC09B5F" w14:textId="0493F76A" w:rsidR="003F5082" w:rsidRPr="00D10233" w:rsidRDefault="003F5082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26167BE" wp14:editId="1216825D">
            <wp:extent cx="5115594" cy="2876550"/>
            <wp:effectExtent l="0" t="0" r="8890" b="0"/>
            <wp:docPr id="155431778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01" cy="287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D3585" w14:textId="77777777" w:rsidR="00D10233" w:rsidRDefault="00D10233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«Венчание», Н. П. Богданов-Бельский/Википедия</w:t>
      </w:r>
    </w:p>
    <w:p w14:paraId="732F3CAC" w14:textId="77777777" w:rsidR="003F5082" w:rsidRPr="00D10233" w:rsidRDefault="003F5082" w:rsidP="00D102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4FAFBF9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Есть определенные дни, когда церковь запрещает жениться. Это связано с тем, что в этот период стремления людей должны быть направлены не на личные цели и блага, а сосредотачиваться на церковных событиях:</w:t>
      </w:r>
    </w:p>
    <w:p w14:paraId="7BA12BF6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Во вторник, четверг и субботу на протяжение года накануне двунадесятых, храмовых и Великих праздников.</w:t>
      </w:r>
    </w:p>
    <w:p w14:paraId="71207885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 продолжение постов Великого, Петрова, Успенского и Рождественского.</w:t>
      </w:r>
    </w:p>
    <w:p w14:paraId="05BC85C6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После Святок — с 7 января по 18 января.</w:t>
      </w:r>
    </w:p>
    <w:p w14:paraId="2C64AF5C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 Неделю мясопустную, в течение сырной седмицы и в Неделю сыропустную.</w:t>
      </w:r>
    </w:p>
    <w:p w14:paraId="2DA81944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 течение Пасхальной седмицы.</w:t>
      </w:r>
    </w:p>
    <w:p w14:paraId="24DE0C10" w14:textId="77777777" w:rsidR="00D10233" w:rsidRP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В дни Усекновения главы Иоанна Предтечи (11 сентября) и Воздвижения Креста Господня (27 сентября).</w:t>
      </w:r>
    </w:p>
    <w:p w14:paraId="75818ACA" w14:textId="77777777" w:rsidR="00D10233" w:rsidRDefault="00D10233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102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 Накануне престольных храмовых праздников.</w:t>
      </w:r>
    </w:p>
    <w:p w14:paraId="4AB03661" w14:textId="5E037567" w:rsidR="003F5082" w:rsidRPr="00D10233" w:rsidRDefault="003F5082" w:rsidP="00D10233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 материалам открытых источников Интернета.</w:t>
      </w:r>
    </w:p>
    <w:p w14:paraId="1629EB0C" w14:textId="77777777" w:rsidR="00AE7B40" w:rsidRPr="00D10233" w:rsidRDefault="00AE7B40">
      <w:pPr>
        <w:rPr>
          <w:rFonts w:ascii="Times New Roman" w:hAnsi="Times New Roman" w:cs="Times New Roman"/>
          <w:sz w:val="24"/>
          <w:szCs w:val="24"/>
        </w:rPr>
      </w:pPr>
    </w:p>
    <w:sectPr w:rsidR="00AE7B40" w:rsidRPr="00D10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40"/>
    <w:rsid w:val="003F5082"/>
    <w:rsid w:val="00840FC9"/>
    <w:rsid w:val="0092349C"/>
    <w:rsid w:val="00AE7B40"/>
    <w:rsid w:val="00D10233"/>
    <w:rsid w:val="00D7130E"/>
    <w:rsid w:val="00EE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DC40A"/>
  <w15:chartTrackingRefBased/>
  <w15:docId w15:val="{0CFD04D2-D8EC-47DF-86EB-B5AEB6EA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02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D102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0233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D1023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customStyle="1" w:styleId="typography-moduletextccovh">
    <w:name w:val="typography-module_text__ccovh"/>
    <w:basedOn w:val="a"/>
    <w:rsid w:val="00D10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typography-moduletextccovh1">
    <w:name w:val="typography-module_text__ccovh1"/>
    <w:basedOn w:val="a0"/>
    <w:rsid w:val="00D10233"/>
  </w:style>
  <w:style w:type="paragraph" w:customStyle="1" w:styleId="blockquote-moduletexthx3vs">
    <w:name w:val="blockquote-module_text__hx3vs"/>
    <w:basedOn w:val="a"/>
    <w:rsid w:val="00D10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5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4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9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82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6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3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20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3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8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56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9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6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23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6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1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124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4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2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1881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Сладкевич</dc:creator>
  <cp:keywords/>
  <dc:description/>
  <cp:lastModifiedBy>Светлана Сладкевич</cp:lastModifiedBy>
  <cp:revision>7</cp:revision>
  <dcterms:created xsi:type="dcterms:W3CDTF">2024-01-11T15:00:00Z</dcterms:created>
  <dcterms:modified xsi:type="dcterms:W3CDTF">2024-01-11T15:50:00Z</dcterms:modified>
</cp:coreProperties>
</file>